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23" w:rsidRPr="00262223" w:rsidRDefault="00262223" w:rsidP="00262223">
      <w:pPr>
        <w:pStyle w:val="ConsPlusNormal"/>
        <w:jc w:val="center"/>
        <w:rPr>
          <w:rFonts w:ascii="Times New Roman" w:hAnsi="Times New Roman" w:cs="Times New Roman"/>
          <w:sz w:val="24"/>
        </w:rPr>
      </w:pPr>
      <w:bookmarkStart w:id="0" w:name="_GoBack"/>
      <w:bookmarkEnd w:id="0"/>
      <w:r w:rsidRPr="00262223">
        <w:rPr>
          <w:rFonts w:ascii="Times New Roman" w:hAnsi="Times New Roman" w:cs="Times New Roman"/>
          <w:sz w:val="24"/>
        </w:rPr>
        <w:t>ЛИЦЕНЗИОННЫЙ ДОГОВОР N ____</w:t>
      </w:r>
    </w:p>
    <w:p w:rsidR="00262223" w:rsidRPr="00262223" w:rsidRDefault="00262223" w:rsidP="00262223">
      <w:pPr>
        <w:pStyle w:val="ConsPlusNormal"/>
        <w:jc w:val="center"/>
        <w:rPr>
          <w:rFonts w:ascii="Times New Roman" w:hAnsi="Times New Roman" w:cs="Times New Roman"/>
          <w:sz w:val="24"/>
        </w:rPr>
      </w:pPr>
      <w:r w:rsidRPr="00262223">
        <w:rPr>
          <w:rFonts w:ascii="Times New Roman" w:hAnsi="Times New Roman" w:cs="Times New Roman"/>
          <w:sz w:val="24"/>
        </w:rPr>
        <w:t>о предоставлении права использования</w:t>
      </w:r>
    </w:p>
    <w:p w:rsidR="00262223" w:rsidRPr="005433F4" w:rsidRDefault="00262223" w:rsidP="005433F4">
      <w:pPr>
        <w:pStyle w:val="ConsPlusNormal"/>
        <w:jc w:val="center"/>
        <w:rPr>
          <w:rFonts w:ascii="Times New Roman" w:hAnsi="Times New Roman" w:cs="Times New Roman"/>
          <w:sz w:val="24"/>
        </w:rPr>
      </w:pPr>
      <w:r w:rsidRPr="00262223">
        <w:rPr>
          <w:rFonts w:ascii="Times New Roman" w:hAnsi="Times New Roman" w:cs="Times New Roman"/>
          <w:sz w:val="24"/>
        </w:rPr>
        <w:t>секрета производства (ноу-хау)</w:t>
      </w:r>
    </w:p>
    <w:p w:rsidR="00262223" w:rsidRPr="00262223" w:rsidRDefault="00262223" w:rsidP="00262223">
      <w:pPr>
        <w:pStyle w:val="ConsPlusNormal"/>
        <w:rPr>
          <w:rFonts w:ascii="Times New Roman" w:hAnsi="Times New Roman" w:cs="Times New Roman"/>
          <w:sz w:val="22"/>
        </w:rPr>
      </w:pPr>
      <w:proofErr w:type="gramStart"/>
      <w:r w:rsidRPr="00262223">
        <w:rPr>
          <w:rFonts w:ascii="Times New Roman" w:hAnsi="Times New Roman" w:cs="Times New Roman"/>
          <w:sz w:val="22"/>
        </w:rPr>
        <w:t>г</w:t>
      </w:r>
      <w:proofErr w:type="gramEnd"/>
      <w:r w:rsidRPr="00262223">
        <w:rPr>
          <w:rFonts w:ascii="Times New Roman" w:hAnsi="Times New Roman" w:cs="Times New Roman"/>
          <w:sz w:val="22"/>
        </w:rPr>
        <w:t>. __________</w:t>
      </w:r>
    </w:p>
    <w:p w:rsidR="00262223" w:rsidRPr="00262223" w:rsidRDefault="00262223" w:rsidP="00262223">
      <w:pPr>
        <w:pStyle w:val="ConsPlusNormal"/>
        <w:jc w:val="right"/>
        <w:rPr>
          <w:rFonts w:ascii="Times New Roman" w:hAnsi="Times New Roman" w:cs="Times New Roman"/>
          <w:sz w:val="22"/>
        </w:rPr>
      </w:pPr>
      <w:r w:rsidRPr="00262223">
        <w:rPr>
          <w:rFonts w:ascii="Times New Roman" w:hAnsi="Times New Roman" w:cs="Times New Roman"/>
          <w:sz w:val="22"/>
        </w:rPr>
        <w:t xml:space="preserve">"___"________ ____ </w:t>
      </w:r>
      <w:proofErr w:type="gramStart"/>
      <w:r w:rsidRPr="00262223">
        <w:rPr>
          <w:rFonts w:ascii="Times New Roman" w:hAnsi="Times New Roman" w:cs="Times New Roman"/>
          <w:sz w:val="22"/>
        </w:rPr>
        <w:t>г</w:t>
      </w:r>
      <w:proofErr w:type="gramEnd"/>
      <w:r w:rsidRPr="00262223">
        <w:rPr>
          <w:rFonts w:ascii="Times New Roman" w:hAnsi="Times New Roman" w:cs="Times New Roman"/>
          <w:sz w:val="22"/>
        </w:rPr>
        <w:t>.</w:t>
      </w:r>
    </w:p>
    <w:p w:rsidR="00262223" w:rsidRPr="00262223" w:rsidRDefault="00262223" w:rsidP="00262223">
      <w:pPr>
        <w:pStyle w:val="ConsPlusNormal"/>
        <w:ind w:firstLine="540"/>
        <w:jc w:val="both"/>
      </w:pPr>
    </w:p>
    <w:p w:rsidR="00262223" w:rsidRPr="00262223" w:rsidRDefault="00262223" w:rsidP="00262223">
      <w:pPr>
        <w:pStyle w:val="ConsPlusNormal"/>
        <w:ind w:firstLine="540"/>
        <w:jc w:val="both"/>
        <w:rPr>
          <w:rFonts w:ascii="Times New Roman" w:hAnsi="Times New Roman" w:cs="Times New Roman"/>
          <w:sz w:val="24"/>
          <w:szCs w:val="24"/>
        </w:rPr>
      </w:pPr>
      <w:proofErr w:type="gramStart"/>
      <w:r w:rsidRPr="00262223">
        <w:rPr>
          <w:rFonts w:ascii="Times New Roman" w:hAnsi="Times New Roman" w:cs="Times New Roman"/>
          <w:sz w:val="24"/>
          <w:szCs w:val="24"/>
        </w:rPr>
        <w:t xml:space="preserve">______________________________________, именуем__ в дальнейшем "Лицензиар", в лице __________________________, </w:t>
      </w:r>
      <w:proofErr w:type="spellStart"/>
      <w:r w:rsidRPr="00262223">
        <w:rPr>
          <w:rFonts w:ascii="Times New Roman" w:hAnsi="Times New Roman" w:cs="Times New Roman"/>
          <w:sz w:val="24"/>
          <w:szCs w:val="24"/>
        </w:rPr>
        <w:t>действующ</w:t>
      </w:r>
      <w:proofErr w:type="spellEnd"/>
      <w:r w:rsidRPr="00262223">
        <w:rPr>
          <w:rFonts w:ascii="Times New Roman" w:hAnsi="Times New Roman" w:cs="Times New Roman"/>
          <w:sz w:val="24"/>
          <w:szCs w:val="24"/>
        </w:rPr>
        <w:t xml:space="preserve">__ на основании _________________________, с одной стороны, и __________________________________, именуем__ в дальнейшем "Лицензиат", в лице ___________________________, </w:t>
      </w:r>
      <w:proofErr w:type="spellStart"/>
      <w:r w:rsidRPr="00262223">
        <w:rPr>
          <w:rFonts w:ascii="Times New Roman" w:hAnsi="Times New Roman" w:cs="Times New Roman"/>
          <w:sz w:val="24"/>
          <w:szCs w:val="24"/>
        </w:rPr>
        <w:t>действующ</w:t>
      </w:r>
      <w:proofErr w:type="spellEnd"/>
      <w:r w:rsidRPr="00262223">
        <w:rPr>
          <w:rFonts w:ascii="Times New Roman" w:hAnsi="Times New Roman" w:cs="Times New Roman"/>
          <w:sz w:val="24"/>
          <w:szCs w:val="24"/>
        </w:rPr>
        <w:t>__ на основании ________________________, с другой стороны, вместе именуемые "Стороны", а по отдельности "Сторона", заключили настоящий Договор о нижеследующем:</w:t>
      </w:r>
      <w:proofErr w:type="gramEnd"/>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jc w:val="center"/>
        <w:outlineLvl w:val="0"/>
        <w:rPr>
          <w:rFonts w:ascii="Times New Roman" w:hAnsi="Times New Roman" w:cs="Times New Roman"/>
          <w:sz w:val="24"/>
          <w:szCs w:val="24"/>
        </w:rPr>
      </w:pPr>
      <w:r w:rsidRPr="00262223">
        <w:rPr>
          <w:rFonts w:ascii="Times New Roman" w:hAnsi="Times New Roman" w:cs="Times New Roman"/>
          <w:sz w:val="24"/>
          <w:szCs w:val="24"/>
        </w:rPr>
        <w:t>1. ПРЕДМЕТ ДОГОВОРА</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1.1. Лицензиар предоставляет (или обязуется предоставить) Лицензиату право использования секрета производства (ноу-хау) в установленных настоящим Договором пределах, а Лицензиат обязуется уплатить Лицензиару обусловленное настоящим Договором вознаграждение.</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1.2. </w:t>
      </w:r>
      <w:proofErr w:type="gramStart"/>
      <w:r w:rsidRPr="00262223">
        <w:rPr>
          <w:rFonts w:ascii="Times New Roman" w:hAnsi="Times New Roman" w:cs="Times New Roman"/>
          <w:sz w:val="24"/>
          <w:szCs w:val="24"/>
        </w:rPr>
        <w:t>Секретом производства (ноу-хау) признаются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если к таким сведениям у третьих лиц нет свободного доступа на законном основании и обладатель таких сведений принимает разумные меры для соблюдения их</w:t>
      </w:r>
      <w:proofErr w:type="gramEnd"/>
      <w:r w:rsidRPr="00262223">
        <w:rPr>
          <w:rFonts w:ascii="Times New Roman" w:hAnsi="Times New Roman" w:cs="Times New Roman"/>
          <w:sz w:val="24"/>
          <w:szCs w:val="24"/>
        </w:rPr>
        <w:t xml:space="preserve"> конфиденциальности, в том числе путем введения режима коммерческой тайны.</w:t>
      </w:r>
    </w:p>
    <w:p w:rsidR="00262223" w:rsidRPr="00262223" w:rsidRDefault="00262223" w:rsidP="00262223">
      <w:pPr>
        <w:pStyle w:val="ConsPlusNonformat"/>
        <w:jc w:val="both"/>
        <w:rPr>
          <w:rFonts w:ascii="Times New Roman" w:hAnsi="Times New Roman" w:cs="Times New Roman"/>
          <w:sz w:val="24"/>
          <w:szCs w:val="24"/>
        </w:rPr>
      </w:pPr>
      <w:r w:rsidRPr="00262223">
        <w:rPr>
          <w:rFonts w:ascii="Times New Roman" w:hAnsi="Times New Roman" w:cs="Times New Roman"/>
          <w:sz w:val="24"/>
          <w:szCs w:val="24"/>
        </w:rPr>
        <w:t xml:space="preserve">    По  настоящему  Договору  передаются  права  использования на </w:t>
      </w:r>
      <w:proofErr w:type="gramStart"/>
      <w:r w:rsidRPr="00262223">
        <w:rPr>
          <w:rFonts w:ascii="Times New Roman" w:hAnsi="Times New Roman" w:cs="Times New Roman"/>
          <w:sz w:val="24"/>
          <w:szCs w:val="24"/>
        </w:rPr>
        <w:t>следующий</w:t>
      </w:r>
      <w:proofErr w:type="gramEnd"/>
    </w:p>
    <w:p w:rsidR="00262223" w:rsidRPr="00262223" w:rsidRDefault="00262223" w:rsidP="00262223">
      <w:pPr>
        <w:pStyle w:val="ConsPlusNonformat"/>
        <w:jc w:val="both"/>
        <w:rPr>
          <w:rFonts w:ascii="Times New Roman" w:hAnsi="Times New Roman" w:cs="Times New Roman"/>
          <w:sz w:val="24"/>
          <w:szCs w:val="24"/>
        </w:rPr>
      </w:pPr>
      <w:r w:rsidRPr="00262223">
        <w:rPr>
          <w:rFonts w:ascii="Times New Roman" w:hAnsi="Times New Roman" w:cs="Times New Roman"/>
          <w:sz w:val="24"/>
          <w:szCs w:val="24"/>
        </w:rPr>
        <w:t>секрет производства: ___________________________________.</w:t>
      </w:r>
    </w:p>
    <w:p w:rsidR="00262223" w:rsidRPr="00262223" w:rsidRDefault="00262223" w:rsidP="00262223">
      <w:pPr>
        <w:pStyle w:val="ConsPlusNonformat"/>
        <w:jc w:val="both"/>
        <w:rPr>
          <w:rFonts w:ascii="Times New Roman" w:hAnsi="Times New Roman" w:cs="Times New Roman"/>
          <w:i/>
          <w:sz w:val="24"/>
          <w:szCs w:val="24"/>
        </w:rPr>
      </w:pPr>
      <w:r w:rsidRPr="0026222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2223">
        <w:rPr>
          <w:rFonts w:ascii="Times New Roman" w:hAnsi="Times New Roman" w:cs="Times New Roman"/>
          <w:sz w:val="24"/>
          <w:szCs w:val="24"/>
        </w:rPr>
        <w:t xml:space="preserve"> </w:t>
      </w:r>
      <w:r w:rsidRPr="00262223">
        <w:rPr>
          <w:rFonts w:ascii="Times New Roman" w:hAnsi="Times New Roman" w:cs="Times New Roman"/>
          <w:i/>
          <w:sz w:val="24"/>
          <w:szCs w:val="24"/>
        </w:rPr>
        <w:t>(описание секрета производства)</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1.3. Лицензиар предоставляет (обязуется предоставить) Лицензиату право использовать ноу-хау любым не противоречащим закону способом, в том числе при изготовлении изделий и реализации экономических и организационных решений.</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1.4. Территория, на которой допускается использование ноу-хау Лицензиатом, ______________________.</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1.5. Права использования секрета производства предоставляются Лицензиату без (с) сохранени</w:t>
      </w:r>
      <w:proofErr w:type="gramStart"/>
      <w:r w:rsidRPr="00262223">
        <w:rPr>
          <w:rFonts w:ascii="Times New Roman" w:hAnsi="Times New Roman" w:cs="Times New Roman"/>
          <w:sz w:val="24"/>
          <w:szCs w:val="24"/>
        </w:rPr>
        <w:t>я(</w:t>
      </w:r>
      <w:proofErr w:type="gramEnd"/>
      <w:r w:rsidRPr="00262223">
        <w:rPr>
          <w:rFonts w:ascii="Times New Roman" w:hAnsi="Times New Roman" w:cs="Times New Roman"/>
          <w:sz w:val="24"/>
          <w:szCs w:val="24"/>
        </w:rPr>
        <w:t>ем) за Лицензиаром права выдачи лицензий другим лицам.</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1.6. Переход исключительного права на ноу-хау к новому правообладателю не является основанием для изменения или расторжения настоящего лицензионного договора.</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1.7. Исключительное право Лицензиара на секрет производства действует до тех пор, пока сохраняется конфиденциальность сведений, составляющих его содержание. С момента утраты конфиденциальности соответствующих сведений исключительное право на секрет производства прекращается у всех правообладателей.</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jc w:val="center"/>
        <w:outlineLvl w:val="0"/>
        <w:rPr>
          <w:rFonts w:ascii="Times New Roman" w:hAnsi="Times New Roman" w:cs="Times New Roman"/>
          <w:sz w:val="24"/>
          <w:szCs w:val="24"/>
        </w:rPr>
      </w:pPr>
      <w:r w:rsidRPr="00262223">
        <w:rPr>
          <w:rFonts w:ascii="Times New Roman" w:hAnsi="Times New Roman" w:cs="Times New Roman"/>
          <w:sz w:val="24"/>
          <w:szCs w:val="24"/>
        </w:rPr>
        <w:t>2. ПРАВА И ОБЯЗАННОСТИ СТОРОН</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2.1. Лицензиат может использовать ноу-хау только в пределах тех прав и теми способами, которые предусмотрены настоящим лицензионным договором.</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2.2. Лицензиат обязан представлять Лицензиару отчеты об использовании секрета производства (ноу-хау) в письменной форме __________________ (</w:t>
      </w:r>
      <w:r w:rsidRPr="00693C85">
        <w:rPr>
          <w:rFonts w:ascii="Times New Roman" w:hAnsi="Times New Roman" w:cs="Times New Roman"/>
          <w:i/>
          <w:sz w:val="24"/>
          <w:szCs w:val="24"/>
        </w:rPr>
        <w:t>сроки, периодичность</w:t>
      </w:r>
      <w:r w:rsidRPr="00262223">
        <w:rPr>
          <w:rFonts w:ascii="Times New Roman" w:hAnsi="Times New Roman" w:cs="Times New Roman"/>
          <w:sz w:val="24"/>
          <w:szCs w:val="24"/>
        </w:rPr>
        <w:t>).</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2.3. В течение срока действия лицензионного договора Лицензиар обязан воздерживаться от каких-либо действий, способных затруднить осуществление Лицензиатом предоставленного ему права использования секрета производства в установленных настоящим Договором пределах.</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2.4. Лицензиар обязуется по просьбе Лицензиата оказывать ему всемерное содействие в использовании ноу-хау.</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lastRenderedPageBreak/>
        <w:t>2.5. Лицензиар обязан сохранять конфиденциальность секрета производства в течение всего срока действия настоящего Договора.</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2.6. Лицензиат обязан сохранять конфиденциальность секрета производства до прекращения действия исключительного права на данный секрет производства.</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2.7. При наличии письменного согласия Лицензиара Лицензиат может по договору предоставить право использования ноу-хау другому лицу (</w:t>
      </w:r>
      <w:proofErr w:type="spellStart"/>
      <w:r w:rsidRPr="00262223">
        <w:rPr>
          <w:rFonts w:ascii="Times New Roman" w:hAnsi="Times New Roman" w:cs="Times New Roman"/>
          <w:sz w:val="24"/>
          <w:szCs w:val="24"/>
        </w:rPr>
        <w:t>сублицензионный</w:t>
      </w:r>
      <w:proofErr w:type="spellEnd"/>
      <w:r w:rsidRPr="00262223">
        <w:rPr>
          <w:rFonts w:ascii="Times New Roman" w:hAnsi="Times New Roman" w:cs="Times New Roman"/>
          <w:sz w:val="24"/>
          <w:szCs w:val="24"/>
        </w:rPr>
        <w:t xml:space="preserve"> договор), обеспечивая при этом режим коммерческой тайны.</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2.8. По </w:t>
      </w:r>
      <w:proofErr w:type="spellStart"/>
      <w:r w:rsidRPr="00262223">
        <w:rPr>
          <w:rFonts w:ascii="Times New Roman" w:hAnsi="Times New Roman" w:cs="Times New Roman"/>
          <w:sz w:val="24"/>
          <w:szCs w:val="24"/>
        </w:rPr>
        <w:t>сублицензионному</w:t>
      </w:r>
      <w:proofErr w:type="spellEnd"/>
      <w:r w:rsidRPr="00262223">
        <w:rPr>
          <w:rFonts w:ascii="Times New Roman" w:hAnsi="Times New Roman" w:cs="Times New Roman"/>
          <w:sz w:val="24"/>
          <w:szCs w:val="24"/>
        </w:rPr>
        <w:t xml:space="preserve"> договору сублицензиату могут быть предоставлены права использования ноу-хау только в пределах тех прав и тех способов использования, которые предусмотрены настоящим Договором для Лицензиата.</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2.9. Ответственность перед Лицензиаром за действия сублицензиата несет Лицензиат (</w:t>
      </w:r>
      <w:r w:rsidRPr="00693C85">
        <w:rPr>
          <w:rFonts w:ascii="Times New Roman" w:hAnsi="Times New Roman" w:cs="Times New Roman"/>
          <w:i/>
          <w:sz w:val="24"/>
          <w:szCs w:val="24"/>
        </w:rPr>
        <w:t>Договором может быть предусмотрено иное</w:t>
      </w:r>
      <w:r w:rsidRPr="00262223">
        <w:rPr>
          <w:rFonts w:ascii="Times New Roman" w:hAnsi="Times New Roman" w:cs="Times New Roman"/>
          <w:sz w:val="24"/>
          <w:szCs w:val="24"/>
        </w:rPr>
        <w:t>).</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jc w:val="center"/>
        <w:outlineLvl w:val="0"/>
        <w:rPr>
          <w:rFonts w:ascii="Times New Roman" w:hAnsi="Times New Roman" w:cs="Times New Roman"/>
          <w:sz w:val="24"/>
          <w:szCs w:val="24"/>
        </w:rPr>
      </w:pPr>
      <w:r w:rsidRPr="00262223">
        <w:rPr>
          <w:rFonts w:ascii="Times New Roman" w:hAnsi="Times New Roman" w:cs="Times New Roman"/>
          <w:sz w:val="24"/>
          <w:szCs w:val="24"/>
        </w:rPr>
        <w:t>3. ГАРАНТИИ СТОРОН</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3.1. Лицензиар гарантирует, что:</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он является законным правообладателем;</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на момент вступления в силу настоящего Договора Лицензиару ничего не известно о правах третьих лиц, которые могли быть нарушены предоставлением исключительной лицензии на ноу-хау по настоящему Договору;</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на момент заключения настоящего Договора исключительное право на ноу-хау не отчуждено, не заложено, не предоставлено по лицензионным договорам иным лицам;</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на момент заключения настоящего Договора права Лицензиара на ноу-хау не оспорены.</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3.2. Лицензиат гарантирует соблюдение законных интересов Лицензиара.</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jc w:val="center"/>
        <w:outlineLvl w:val="0"/>
        <w:rPr>
          <w:rFonts w:ascii="Times New Roman" w:hAnsi="Times New Roman" w:cs="Times New Roman"/>
          <w:sz w:val="24"/>
          <w:szCs w:val="24"/>
        </w:rPr>
      </w:pPr>
      <w:r w:rsidRPr="00262223">
        <w:rPr>
          <w:rFonts w:ascii="Times New Roman" w:hAnsi="Times New Roman" w:cs="Times New Roman"/>
          <w:sz w:val="24"/>
          <w:szCs w:val="24"/>
        </w:rPr>
        <w:t>4. ВОЗНАГРАЖДЕНИЕ</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nformat"/>
        <w:jc w:val="both"/>
        <w:rPr>
          <w:rFonts w:ascii="Times New Roman" w:hAnsi="Times New Roman" w:cs="Times New Roman"/>
          <w:sz w:val="24"/>
          <w:szCs w:val="24"/>
        </w:rPr>
      </w:pPr>
      <w:bookmarkStart w:id="1" w:name="Par45"/>
      <w:bookmarkEnd w:id="1"/>
      <w:r w:rsidRPr="00262223">
        <w:rPr>
          <w:rFonts w:ascii="Times New Roman" w:hAnsi="Times New Roman" w:cs="Times New Roman"/>
          <w:sz w:val="24"/>
          <w:szCs w:val="24"/>
        </w:rPr>
        <w:t xml:space="preserve">    4.1. За   использование   секрета   производства  (ноу-хау)   Лицензиат</w:t>
      </w:r>
      <w:r>
        <w:rPr>
          <w:rFonts w:ascii="Times New Roman" w:hAnsi="Times New Roman" w:cs="Times New Roman"/>
          <w:sz w:val="24"/>
          <w:szCs w:val="24"/>
        </w:rPr>
        <w:t xml:space="preserve"> </w:t>
      </w:r>
      <w:r w:rsidRPr="00262223">
        <w:rPr>
          <w:rFonts w:ascii="Times New Roman" w:hAnsi="Times New Roman" w:cs="Times New Roman"/>
          <w:sz w:val="24"/>
          <w:szCs w:val="24"/>
        </w:rPr>
        <w:t>выплачивает Лицензиару вознаграждение в виде ______________________________</w:t>
      </w:r>
      <w:r>
        <w:rPr>
          <w:rFonts w:ascii="Times New Roman" w:hAnsi="Times New Roman" w:cs="Times New Roman"/>
          <w:sz w:val="24"/>
          <w:szCs w:val="24"/>
        </w:rPr>
        <w:t xml:space="preserve"> </w:t>
      </w:r>
      <w:r w:rsidRPr="00262223">
        <w:rPr>
          <w:rFonts w:ascii="Times New Roman" w:hAnsi="Times New Roman" w:cs="Times New Roman"/>
          <w:sz w:val="24"/>
          <w:szCs w:val="24"/>
        </w:rPr>
        <w:t>___________</w:t>
      </w:r>
      <w:r>
        <w:rPr>
          <w:rFonts w:ascii="Times New Roman" w:hAnsi="Times New Roman" w:cs="Times New Roman"/>
          <w:sz w:val="24"/>
          <w:szCs w:val="24"/>
        </w:rPr>
        <w:t>______________</w:t>
      </w:r>
    </w:p>
    <w:p w:rsidR="00262223" w:rsidRPr="00262223" w:rsidRDefault="00262223" w:rsidP="00262223">
      <w:pPr>
        <w:pStyle w:val="ConsPlusNonformat"/>
        <w:jc w:val="both"/>
        <w:rPr>
          <w:rFonts w:ascii="Times New Roman" w:hAnsi="Times New Roman" w:cs="Times New Roman"/>
          <w:i/>
          <w:sz w:val="22"/>
          <w:szCs w:val="24"/>
        </w:rPr>
      </w:pPr>
      <w:r w:rsidRPr="00262223">
        <w:rPr>
          <w:rFonts w:ascii="Times New Roman" w:hAnsi="Times New Roman" w:cs="Times New Roman"/>
          <w:sz w:val="24"/>
          <w:szCs w:val="24"/>
        </w:rPr>
        <w:t xml:space="preserve">          </w:t>
      </w:r>
      <w:r w:rsidRPr="00262223">
        <w:rPr>
          <w:rFonts w:ascii="Times New Roman" w:hAnsi="Times New Roman" w:cs="Times New Roman"/>
          <w:i/>
          <w:sz w:val="22"/>
          <w:szCs w:val="24"/>
        </w:rPr>
        <w:t>(фиксированные разовые или периодические платежи, процентные отчисления от дохода)</w:t>
      </w:r>
    </w:p>
    <w:p w:rsidR="00262223" w:rsidRPr="00262223" w:rsidRDefault="00262223" w:rsidP="00262223">
      <w:pPr>
        <w:pStyle w:val="ConsPlusNonformat"/>
        <w:jc w:val="both"/>
        <w:rPr>
          <w:rFonts w:ascii="Times New Roman" w:hAnsi="Times New Roman" w:cs="Times New Roman"/>
          <w:sz w:val="24"/>
          <w:szCs w:val="24"/>
        </w:rPr>
      </w:pPr>
      <w:r w:rsidRPr="00262223">
        <w:rPr>
          <w:rFonts w:ascii="Times New Roman" w:hAnsi="Times New Roman" w:cs="Times New Roman"/>
          <w:sz w:val="24"/>
          <w:szCs w:val="24"/>
        </w:rPr>
        <w:t>в размере</w:t>
      </w:r>
      <w:proofErr w:type="gramStart"/>
      <w:r w:rsidRPr="00262223">
        <w:rPr>
          <w:rFonts w:ascii="Times New Roman" w:hAnsi="Times New Roman" w:cs="Times New Roman"/>
          <w:sz w:val="24"/>
          <w:szCs w:val="24"/>
        </w:rPr>
        <w:t xml:space="preserve"> _____________ (_______________________) </w:t>
      </w:r>
      <w:proofErr w:type="gramEnd"/>
      <w:r w:rsidRPr="00262223">
        <w:rPr>
          <w:rFonts w:ascii="Times New Roman" w:hAnsi="Times New Roman" w:cs="Times New Roman"/>
          <w:sz w:val="24"/>
          <w:szCs w:val="24"/>
        </w:rPr>
        <w:t>рублей.</w:t>
      </w:r>
    </w:p>
    <w:p w:rsidR="00262223" w:rsidRPr="00262223" w:rsidRDefault="00262223" w:rsidP="00262223">
      <w:pPr>
        <w:pStyle w:val="ConsPlusNormal"/>
        <w:ind w:firstLine="540"/>
        <w:jc w:val="both"/>
        <w:rPr>
          <w:rFonts w:ascii="Times New Roman" w:hAnsi="Times New Roman" w:cs="Times New Roman"/>
          <w:sz w:val="24"/>
          <w:szCs w:val="24"/>
        </w:rPr>
      </w:pPr>
      <w:bookmarkStart w:id="2" w:name="Par52"/>
      <w:bookmarkEnd w:id="2"/>
      <w:r w:rsidRPr="00262223">
        <w:rPr>
          <w:rFonts w:ascii="Times New Roman" w:hAnsi="Times New Roman" w:cs="Times New Roman"/>
          <w:sz w:val="24"/>
          <w:szCs w:val="24"/>
        </w:rPr>
        <w:t>4.2. Иные платежи, связанные с предоставленными по настоящему Договору правами, Лицензиат уплачивает Лицензиару путем перевода в _______________ (банк) в следующем порядке:</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________________________________________;</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________________________________________.</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4.3. Платежи, предусмотренные в </w:t>
      </w:r>
      <w:hyperlink w:anchor="Par45" w:history="1">
        <w:r w:rsidRPr="00262223">
          <w:rPr>
            <w:rFonts w:ascii="Times New Roman" w:hAnsi="Times New Roman" w:cs="Times New Roman"/>
            <w:sz w:val="24"/>
            <w:szCs w:val="24"/>
          </w:rPr>
          <w:t>п. 4.1</w:t>
        </w:r>
      </w:hyperlink>
      <w:r w:rsidRPr="00262223">
        <w:rPr>
          <w:rFonts w:ascii="Times New Roman" w:hAnsi="Times New Roman" w:cs="Times New Roman"/>
          <w:sz w:val="24"/>
          <w:szCs w:val="24"/>
        </w:rPr>
        <w:t xml:space="preserve"> настоящего Договора, производятся Лицензиатом в течение _____________ дней с момента заключения Договора.</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4.4. Платежи, предусмотренные в </w:t>
      </w:r>
      <w:hyperlink w:anchor="Par52" w:history="1">
        <w:r w:rsidRPr="00262223">
          <w:rPr>
            <w:rFonts w:ascii="Times New Roman" w:hAnsi="Times New Roman" w:cs="Times New Roman"/>
            <w:sz w:val="24"/>
            <w:szCs w:val="24"/>
          </w:rPr>
          <w:t>п. 4.2</w:t>
        </w:r>
      </w:hyperlink>
      <w:r w:rsidRPr="00262223">
        <w:rPr>
          <w:rFonts w:ascii="Times New Roman" w:hAnsi="Times New Roman" w:cs="Times New Roman"/>
          <w:sz w:val="24"/>
          <w:szCs w:val="24"/>
        </w:rPr>
        <w:t xml:space="preserve"> настоящего Договора, производятся Лицензиатом в течение _____________ дней с момента возникновения соответствующего события.</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4.5. Все сборы, налоги и другие расходы, связанные с заключением и выполнением настоящего Договора, Стороны несут самостоятельно в соответствии с действующим законодательством.</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4.6. Вознаграждение и (или) платеж считаются уплаченными с момента получения Лицензиаром всей суммы вознаграждения/платежа.</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jc w:val="center"/>
        <w:outlineLvl w:val="0"/>
        <w:rPr>
          <w:rFonts w:ascii="Times New Roman" w:hAnsi="Times New Roman" w:cs="Times New Roman"/>
          <w:sz w:val="24"/>
          <w:szCs w:val="24"/>
        </w:rPr>
      </w:pPr>
      <w:r w:rsidRPr="00262223">
        <w:rPr>
          <w:rFonts w:ascii="Times New Roman" w:hAnsi="Times New Roman" w:cs="Times New Roman"/>
          <w:sz w:val="24"/>
          <w:szCs w:val="24"/>
        </w:rPr>
        <w:t>5. ОТВЕТСТВЕННОСТЬ ПО ДОГОВОРУ</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5.1. В случае использования секрета производства способом, не предусмотренным настоящим Договором, либо по прекращении действия Договора, либо иным образом за пределами прав, предоставленных Договором, Лицензиат несет ответственность за нарушение исключительного права на секрет производства, предусмотренную Гражданским </w:t>
      </w:r>
      <w:hyperlink r:id="rId5" w:history="1">
        <w:r w:rsidRPr="00262223">
          <w:rPr>
            <w:rFonts w:ascii="Times New Roman" w:hAnsi="Times New Roman" w:cs="Times New Roman"/>
            <w:sz w:val="24"/>
            <w:szCs w:val="24"/>
          </w:rPr>
          <w:t>кодексом</w:t>
        </w:r>
      </w:hyperlink>
      <w:r w:rsidRPr="00262223">
        <w:rPr>
          <w:rFonts w:ascii="Times New Roman" w:hAnsi="Times New Roman" w:cs="Times New Roman"/>
          <w:sz w:val="24"/>
          <w:szCs w:val="24"/>
        </w:rPr>
        <w:t xml:space="preserve"> Российской Федерации и другими нормативно-правовыми актами.</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5.2. При существенном нарушении Лицензиатом обязанности уплатить Лицензиару в установленный Договором срок вознаграждение за предоставление права использования секрета </w:t>
      </w:r>
      <w:r w:rsidRPr="00262223">
        <w:rPr>
          <w:rFonts w:ascii="Times New Roman" w:hAnsi="Times New Roman" w:cs="Times New Roman"/>
          <w:sz w:val="24"/>
          <w:szCs w:val="24"/>
        </w:rPr>
        <w:lastRenderedPageBreak/>
        <w:t>производства (ноу-хау) Лицензиар может в одностороннем порядке отказаться от исполнения настоящего Договора и потребовать возмещения убытков, причиненных его расторжением.</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Договор прекращается по истечении тридцатидневного срока с момента получения </w:t>
      </w:r>
      <w:hyperlink r:id="rId6" w:history="1">
        <w:r w:rsidRPr="00262223">
          <w:rPr>
            <w:rFonts w:ascii="Times New Roman" w:hAnsi="Times New Roman" w:cs="Times New Roman"/>
            <w:sz w:val="24"/>
            <w:szCs w:val="24"/>
          </w:rPr>
          <w:t>уведомления</w:t>
        </w:r>
      </w:hyperlink>
      <w:r w:rsidRPr="00262223">
        <w:rPr>
          <w:rFonts w:ascii="Times New Roman" w:hAnsi="Times New Roman" w:cs="Times New Roman"/>
          <w:sz w:val="24"/>
          <w:szCs w:val="24"/>
        </w:rPr>
        <w:t xml:space="preserve"> об отказе от Договора, если в этот срок Лицензиат не исполнил обязанность выплатить вознаграждение.</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5.3. Сторона, разгласившая сведения, составляющие секрет производства (ноу-хау), обязана возместить другой Стороне убытки, причиненные нарушением исключительного права на секрет производства.</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jc w:val="center"/>
        <w:outlineLvl w:val="0"/>
        <w:rPr>
          <w:rFonts w:ascii="Times New Roman" w:hAnsi="Times New Roman" w:cs="Times New Roman"/>
          <w:sz w:val="24"/>
          <w:szCs w:val="24"/>
        </w:rPr>
      </w:pPr>
      <w:r w:rsidRPr="00262223">
        <w:rPr>
          <w:rFonts w:ascii="Times New Roman" w:hAnsi="Times New Roman" w:cs="Times New Roman"/>
          <w:sz w:val="24"/>
          <w:szCs w:val="24"/>
        </w:rPr>
        <w:t>6. ФОРС-МАЖОР</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ind w:firstLine="540"/>
        <w:jc w:val="both"/>
        <w:rPr>
          <w:rFonts w:ascii="Times New Roman" w:hAnsi="Times New Roman" w:cs="Times New Roman"/>
          <w:sz w:val="24"/>
          <w:szCs w:val="24"/>
        </w:rPr>
      </w:pPr>
      <w:bookmarkStart w:id="3" w:name="Par69"/>
      <w:bookmarkEnd w:id="3"/>
      <w:r w:rsidRPr="00262223">
        <w:rPr>
          <w:rFonts w:ascii="Times New Roman" w:hAnsi="Times New Roman" w:cs="Times New Roman"/>
          <w:sz w:val="24"/>
          <w:szCs w:val="24"/>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К обстоятельствам чрезвычайного характера относятся: наводнение, пожар, землетрясение или иные явления природы, а также войны, военные действия, акты или действия государственных органов и любые другие обстоятельства вне разумного контроля Сторон.</w:t>
      </w:r>
    </w:p>
    <w:p w:rsidR="00262223" w:rsidRPr="00262223" w:rsidRDefault="00262223" w:rsidP="00262223">
      <w:pPr>
        <w:pStyle w:val="ConsPlusNormal"/>
        <w:ind w:firstLine="540"/>
        <w:jc w:val="both"/>
        <w:rPr>
          <w:rFonts w:ascii="Times New Roman" w:hAnsi="Times New Roman" w:cs="Times New Roman"/>
          <w:sz w:val="24"/>
          <w:szCs w:val="24"/>
        </w:rPr>
      </w:pPr>
      <w:bookmarkStart w:id="4" w:name="Par71"/>
      <w:bookmarkEnd w:id="4"/>
      <w:r w:rsidRPr="00262223">
        <w:rPr>
          <w:rFonts w:ascii="Times New Roman" w:hAnsi="Times New Roman" w:cs="Times New Roman"/>
          <w:sz w:val="24"/>
          <w:szCs w:val="24"/>
        </w:rPr>
        <w:t xml:space="preserve">6.2. При наступлении указанных в </w:t>
      </w:r>
      <w:hyperlink w:anchor="Par69" w:history="1">
        <w:r w:rsidRPr="00262223">
          <w:rPr>
            <w:rFonts w:ascii="Times New Roman" w:hAnsi="Times New Roman" w:cs="Times New Roman"/>
            <w:sz w:val="24"/>
            <w:szCs w:val="24"/>
          </w:rPr>
          <w:t>п. 6.1</w:t>
        </w:r>
      </w:hyperlink>
      <w:r w:rsidRPr="00262223">
        <w:rPr>
          <w:rFonts w:ascii="Times New Roman" w:hAnsi="Times New Roman" w:cs="Times New Roman"/>
          <w:sz w:val="24"/>
          <w:szCs w:val="24"/>
        </w:rPr>
        <w:t xml:space="preserve"> настоящего Договора обстоятель</w:t>
      </w:r>
      <w:proofErr w:type="gramStart"/>
      <w:r w:rsidRPr="00262223">
        <w:rPr>
          <w:rFonts w:ascii="Times New Roman" w:hAnsi="Times New Roman" w:cs="Times New Roman"/>
          <w:sz w:val="24"/>
          <w:szCs w:val="24"/>
        </w:rPr>
        <w:t>ств Ст</w:t>
      </w:r>
      <w:proofErr w:type="gramEnd"/>
      <w:r w:rsidRPr="00262223">
        <w:rPr>
          <w:rFonts w:ascii="Times New Roman" w:hAnsi="Times New Roman" w:cs="Times New Roman"/>
          <w:sz w:val="24"/>
          <w:szCs w:val="24"/>
        </w:rPr>
        <w:t>орона должна без промедления известить о них в письменной форме другую Сторону. Извещение должно содержать данные о характере обстоятельств, а также, по возможности, оценку их влияния на возможность исполнения Стороной своих обязательств по настоящему Договору и срок исполнения обязательств.</w:t>
      </w:r>
    </w:p>
    <w:p w:rsidR="00262223" w:rsidRPr="00262223" w:rsidRDefault="00262223" w:rsidP="00262223">
      <w:pPr>
        <w:pStyle w:val="ConsPlusNormal"/>
        <w:ind w:firstLine="540"/>
        <w:jc w:val="both"/>
        <w:rPr>
          <w:rFonts w:ascii="Times New Roman" w:hAnsi="Times New Roman" w:cs="Times New Roman"/>
          <w:sz w:val="24"/>
          <w:szCs w:val="24"/>
        </w:rPr>
      </w:pPr>
      <w:bookmarkStart w:id="5" w:name="Par72"/>
      <w:bookmarkEnd w:id="5"/>
      <w:r w:rsidRPr="00262223">
        <w:rPr>
          <w:rFonts w:ascii="Times New Roman" w:hAnsi="Times New Roman" w:cs="Times New Roman"/>
          <w:sz w:val="24"/>
          <w:szCs w:val="24"/>
        </w:rPr>
        <w:t xml:space="preserve">6.3. При прекращении указанных в </w:t>
      </w:r>
      <w:hyperlink w:anchor="Par69" w:history="1">
        <w:r w:rsidRPr="00262223">
          <w:rPr>
            <w:rFonts w:ascii="Times New Roman" w:hAnsi="Times New Roman" w:cs="Times New Roman"/>
            <w:sz w:val="24"/>
            <w:szCs w:val="24"/>
          </w:rPr>
          <w:t>п. 6.1</w:t>
        </w:r>
      </w:hyperlink>
      <w:r w:rsidRPr="00262223">
        <w:rPr>
          <w:rFonts w:ascii="Times New Roman" w:hAnsi="Times New Roman" w:cs="Times New Roman"/>
          <w:sz w:val="24"/>
          <w:szCs w:val="24"/>
        </w:rPr>
        <w:t xml:space="preserve"> настоящего Договора обстоятель</w:t>
      </w:r>
      <w:proofErr w:type="gramStart"/>
      <w:r w:rsidRPr="00262223">
        <w:rPr>
          <w:rFonts w:ascii="Times New Roman" w:hAnsi="Times New Roman" w:cs="Times New Roman"/>
          <w:sz w:val="24"/>
          <w:szCs w:val="24"/>
        </w:rPr>
        <w:t>ств Ст</w:t>
      </w:r>
      <w:proofErr w:type="gramEnd"/>
      <w:r w:rsidRPr="00262223">
        <w:rPr>
          <w:rFonts w:ascii="Times New Roman" w:hAnsi="Times New Roman" w:cs="Times New Roman"/>
          <w:sz w:val="24"/>
          <w:szCs w:val="24"/>
        </w:rPr>
        <w:t>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6.4. Если Сторона не направит или несвоевременно направит извещение, предусмотренное в </w:t>
      </w:r>
      <w:hyperlink w:anchor="Par71" w:history="1">
        <w:r w:rsidRPr="00262223">
          <w:rPr>
            <w:rFonts w:ascii="Times New Roman" w:hAnsi="Times New Roman" w:cs="Times New Roman"/>
            <w:sz w:val="24"/>
            <w:szCs w:val="24"/>
          </w:rPr>
          <w:t>п. п. 6.2</w:t>
        </w:r>
      </w:hyperlink>
      <w:r w:rsidRPr="00262223">
        <w:rPr>
          <w:rFonts w:ascii="Times New Roman" w:hAnsi="Times New Roman" w:cs="Times New Roman"/>
          <w:sz w:val="24"/>
          <w:szCs w:val="24"/>
        </w:rPr>
        <w:t xml:space="preserve"> и </w:t>
      </w:r>
      <w:hyperlink w:anchor="Par72" w:history="1">
        <w:r w:rsidRPr="00262223">
          <w:rPr>
            <w:rFonts w:ascii="Times New Roman" w:hAnsi="Times New Roman" w:cs="Times New Roman"/>
            <w:sz w:val="24"/>
            <w:szCs w:val="24"/>
          </w:rPr>
          <w:t>6.3</w:t>
        </w:r>
      </w:hyperlink>
      <w:r w:rsidRPr="00262223">
        <w:rPr>
          <w:rFonts w:ascii="Times New Roman" w:hAnsi="Times New Roman" w:cs="Times New Roman"/>
          <w:sz w:val="24"/>
          <w:szCs w:val="24"/>
        </w:rPr>
        <w:t xml:space="preserve"> настоящего Договора, то она обязана возместить другой Стороне убытки, причиненные </w:t>
      </w:r>
      <w:proofErr w:type="spellStart"/>
      <w:r w:rsidRPr="00262223">
        <w:rPr>
          <w:rFonts w:ascii="Times New Roman" w:hAnsi="Times New Roman" w:cs="Times New Roman"/>
          <w:sz w:val="24"/>
          <w:szCs w:val="24"/>
        </w:rPr>
        <w:t>неизвещением</w:t>
      </w:r>
      <w:proofErr w:type="spellEnd"/>
      <w:r w:rsidRPr="00262223">
        <w:rPr>
          <w:rFonts w:ascii="Times New Roman" w:hAnsi="Times New Roman" w:cs="Times New Roman"/>
          <w:sz w:val="24"/>
          <w:szCs w:val="24"/>
        </w:rPr>
        <w:t xml:space="preserve"> или несвоевременным извещением.</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6.5. Сторона, ссылающаяся на обстоятельства, указанные в </w:t>
      </w:r>
      <w:hyperlink w:anchor="Par69" w:history="1">
        <w:r w:rsidRPr="00262223">
          <w:rPr>
            <w:rFonts w:ascii="Times New Roman" w:hAnsi="Times New Roman" w:cs="Times New Roman"/>
            <w:sz w:val="24"/>
            <w:szCs w:val="24"/>
          </w:rPr>
          <w:t>п. 6.1</w:t>
        </w:r>
      </w:hyperlink>
      <w:r w:rsidRPr="00262223">
        <w:rPr>
          <w:rFonts w:ascii="Times New Roman" w:hAnsi="Times New Roman" w:cs="Times New Roman"/>
          <w:sz w:val="24"/>
          <w:szCs w:val="24"/>
        </w:rPr>
        <w:t xml:space="preserve"> настоящего Договора, должна в течение разумного срока передать другой Стороне по ее просьбе удостоверение Торговой палаты или иной компетентной организации о наличии этих обстоятельств.</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6.6. В случаях, предусмотренных в </w:t>
      </w:r>
      <w:hyperlink w:anchor="Par69" w:history="1">
        <w:r w:rsidRPr="00262223">
          <w:rPr>
            <w:rFonts w:ascii="Times New Roman" w:hAnsi="Times New Roman" w:cs="Times New Roman"/>
            <w:sz w:val="24"/>
            <w:szCs w:val="24"/>
          </w:rPr>
          <w:t>п. 6.1</w:t>
        </w:r>
      </w:hyperlink>
      <w:r w:rsidRPr="00262223">
        <w:rPr>
          <w:rFonts w:ascii="Times New Roman" w:hAnsi="Times New Roman" w:cs="Times New Roman"/>
          <w:sz w:val="24"/>
          <w:szCs w:val="24"/>
        </w:rPr>
        <w:t xml:space="preserve"> настоящего Договора, срок исполнения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6.7. В </w:t>
      </w:r>
      <w:proofErr w:type="gramStart"/>
      <w:r w:rsidRPr="00262223">
        <w:rPr>
          <w:rFonts w:ascii="Times New Roman" w:hAnsi="Times New Roman" w:cs="Times New Roman"/>
          <w:sz w:val="24"/>
          <w:szCs w:val="24"/>
        </w:rPr>
        <w:t>случаях</w:t>
      </w:r>
      <w:proofErr w:type="gramEnd"/>
      <w:r w:rsidRPr="00262223">
        <w:rPr>
          <w:rFonts w:ascii="Times New Roman" w:hAnsi="Times New Roman" w:cs="Times New Roman"/>
          <w:sz w:val="24"/>
          <w:szCs w:val="24"/>
        </w:rPr>
        <w:t xml:space="preserve"> когда указанные в </w:t>
      </w:r>
      <w:hyperlink w:anchor="Par69" w:history="1">
        <w:r w:rsidRPr="00262223">
          <w:rPr>
            <w:rFonts w:ascii="Times New Roman" w:hAnsi="Times New Roman" w:cs="Times New Roman"/>
            <w:sz w:val="24"/>
            <w:szCs w:val="24"/>
          </w:rPr>
          <w:t>п. 6.1</w:t>
        </w:r>
      </w:hyperlink>
      <w:r w:rsidRPr="00262223">
        <w:rPr>
          <w:rFonts w:ascii="Times New Roman" w:hAnsi="Times New Roman" w:cs="Times New Roman"/>
          <w:sz w:val="24"/>
          <w:szCs w:val="24"/>
        </w:rPr>
        <w:t xml:space="preserve"> настоящего Договора обстоятельства и их последствия продолжают действовать более ____________ месяцев или когда при наступлении данных обстоятельств становится ясным, что они и их последствия будут действовать более этого срока, Стороны в возможно более короткий срок проведут переговоры с целью выявления приемлемых для них альтернативных способов исполнения настоящего Договора и достижения соответствующей договоренности. При этом любая Сторона может отказаться от дальнейшего исполнения настоящего Договора. В этом случае каждая Сторона обязана вернуть другой Стороне все полученное по настоящему Договору. Убытки возмещению не подлежат.</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jc w:val="center"/>
        <w:outlineLvl w:val="0"/>
        <w:rPr>
          <w:rFonts w:ascii="Times New Roman" w:hAnsi="Times New Roman" w:cs="Times New Roman"/>
          <w:sz w:val="24"/>
          <w:szCs w:val="24"/>
        </w:rPr>
      </w:pPr>
      <w:r w:rsidRPr="00262223">
        <w:rPr>
          <w:rFonts w:ascii="Times New Roman" w:hAnsi="Times New Roman" w:cs="Times New Roman"/>
          <w:sz w:val="24"/>
          <w:szCs w:val="24"/>
        </w:rPr>
        <w:t>7. ОБЕСПЕЧЕНИЕ КОНФИДЕНЦИАЛЬНОСТИ</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7.1. Лицензиат гарантирует сохранение конфиденциальности в отношении содержания Договора. Лицензиат примет все необходимые меры для того, чтобы предотвратить разглашение Договора, ноу-хау и документации без письменного согласия Лицензиара.</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Обязательства по сохранению конфиденциальности лежат также на Лицензиаре.</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7.2. Стороны также несут ответственность за нарушение конфиденциальности физическими и юридическими лицами, правовые отношения с которыми уже прекращены.</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lastRenderedPageBreak/>
        <w:t>7.3. Обязательства по сохранению конфиденциальности сохраняют свою силу и после истечения срока действия настоящего Договора или его досрочного расторжения в течение последующих _____________ лет.</w:t>
      </w:r>
    </w:p>
    <w:p w:rsidR="00262223" w:rsidRPr="00262223" w:rsidRDefault="00262223" w:rsidP="00262223">
      <w:pPr>
        <w:pStyle w:val="ConsPlusNormal"/>
        <w:jc w:val="center"/>
        <w:rPr>
          <w:rFonts w:ascii="Times New Roman" w:hAnsi="Times New Roman" w:cs="Times New Roman"/>
          <w:sz w:val="24"/>
          <w:szCs w:val="24"/>
        </w:rPr>
      </w:pPr>
    </w:p>
    <w:p w:rsidR="00262223" w:rsidRPr="00262223" w:rsidRDefault="00262223" w:rsidP="00262223">
      <w:pPr>
        <w:pStyle w:val="ConsPlusNormal"/>
        <w:jc w:val="center"/>
        <w:outlineLvl w:val="0"/>
        <w:rPr>
          <w:rFonts w:ascii="Times New Roman" w:hAnsi="Times New Roman" w:cs="Times New Roman"/>
          <w:sz w:val="24"/>
          <w:szCs w:val="24"/>
        </w:rPr>
      </w:pPr>
      <w:r w:rsidRPr="00262223">
        <w:rPr>
          <w:rFonts w:ascii="Times New Roman" w:hAnsi="Times New Roman" w:cs="Times New Roman"/>
          <w:sz w:val="24"/>
          <w:szCs w:val="24"/>
        </w:rPr>
        <w:t>8. ЗАЩИТА ПРЕДОСТАВЛЯЕМЫХ ПРАВ НА СЕКРЕТ ПРОИЗВОДСТВА</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8.1. Если после заключения Договора какое-либо третье лицо оспорит права Лицензиара на ноу-хау, Стороны незамедлительно, после того как им станет об этом известно, предпримут совместные действия по защите прав Лицензиара, а также осуществят другие мероприятия, связанные с выполнением Договора.</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8.2. В случае если к Лицензиату будут предъявлены претензии или иски по поводу нарушения прав третьих лиц в связи с предоставленной лицензией по настоящему Договору, Лицензиат известит об этом Лицензиара. Лицензиат совместно с Лицензиаром обязуется урегулировать такие претензии или обеспечить судебную защиту способами, предусмотренными </w:t>
      </w:r>
      <w:hyperlink r:id="rId7" w:history="1">
        <w:r w:rsidRPr="00262223">
          <w:rPr>
            <w:rFonts w:ascii="Times New Roman" w:hAnsi="Times New Roman" w:cs="Times New Roman"/>
            <w:sz w:val="24"/>
            <w:szCs w:val="24"/>
          </w:rPr>
          <w:t>ст. ст. 1250</w:t>
        </w:r>
      </w:hyperlink>
      <w:r w:rsidRPr="00262223">
        <w:rPr>
          <w:rFonts w:ascii="Times New Roman" w:hAnsi="Times New Roman" w:cs="Times New Roman"/>
          <w:sz w:val="24"/>
          <w:szCs w:val="24"/>
        </w:rPr>
        <w:t xml:space="preserve">, </w:t>
      </w:r>
      <w:hyperlink r:id="rId8" w:history="1">
        <w:r w:rsidRPr="00262223">
          <w:rPr>
            <w:rFonts w:ascii="Times New Roman" w:hAnsi="Times New Roman" w:cs="Times New Roman"/>
            <w:sz w:val="24"/>
            <w:szCs w:val="24"/>
          </w:rPr>
          <w:t>1252</w:t>
        </w:r>
      </w:hyperlink>
      <w:r w:rsidRPr="00262223">
        <w:rPr>
          <w:rFonts w:ascii="Times New Roman" w:hAnsi="Times New Roman" w:cs="Times New Roman"/>
          <w:sz w:val="24"/>
          <w:szCs w:val="24"/>
        </w:rPr>
        <w:t xml:space="preserve">, </w:t>
      </w:r>
      <w:hyperlink r:id="rId9" w:history="1">
        <w:r w:rsidRPr="00262223">
          <w:rPr>
            <w:rFonts w:ascii="Times New Roman" w:hAnsi="Times New Roman" w:cs="Times New Roman"/>
            <w:sz w:val="24"/>
            <w:szCs w:val="24"/>
          </w:rPr>
          <w:t>1253</w:t>
        </w:r>
      </w:hyperlink>
      <w:r w:rsidRPr="00262223">
        <w:rPr>
          <w:rFonts w:ascii="Times New Roman" w:hAnsi="Times New Roman" w:cs="Times New Roman"/>
          <w:sz w:val="24"/>
          <w:szCs w:val="24"/>
        </w:rPr>
        <w:t xml:space="preserve"> Гражданского кодекса Российской Федерации. Понесенные Лицензиатом расходы и убытки в результате урегулирования указанных претензий или окончания судебных процессов будут распределены между Сторонами согласно договоренности.</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jc w:val="center"/>
        <w:outlineLvl w:val="0"/>
        <w:rPr>
          <w:rFonts w:ascii="Times New Roman" w:hAnsi="Times New Roman" w:cs="Times New Roman"/>
          <w:sz w:val="24"/>
          <w:szCs w:val="24"/>
        </w:rPr>
      </w:pPr>
      <w:r w:rsidRPr="00262223">
        <w:rPr>
          <w:rFonts w:ascii="Times New Roman" w:hAnsi="Times New Roman" w:cs="Times New Roman"/>
          <w:sz w:val="24"/>
          <w:szCs w:val="24"/>
        </w:rPr>
        <w:t>9. РАЗРЕШЕНИЕ СПОРОВ</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9.1. В случае возникновения споров между Лицензиаром и Лицензиатом по вопросам, предусмотренным настоящим Договором или в связи с ним, Стороны примут все меры к разрешению их путем переговоров.</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9.2. В случае невозможности разрешения указанных споров путем переговоров они должны разрешаться в судебном порядке.</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jc w:val="center"/>
        <w:outlineLvl w:val="0"/>
        <w:rPr>
          <w:rFonts w:ascii="Times New Roman" w:hAnsi="Times New Roman" w:cs="Times New Roman"/>
          <w:sz w:val="24"/>
          <w:szCs w:val="24"/>
        </w:rPr>
      </w:pPr>
      <w:r w:rsidRPr="00262223">
        <w:rPr>
          <w:rFonts w:ascii="Times New Roman" w:hAnsi="Times New Roman" w:cs="Times New Roman"/>
          <w:sz w:val="24"/>
          <w:szCs w:val="24"/>
        </w:rPr>
        <w:t>10. ЗАКЛЮЧИТЕЛЬНЫЕ ПОЛОЖЕНИЯ</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10.1. Настоящий Договор вступает в силу с момента его подписания Сторонами.</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 xml:space="preserve">10.2. Любая из Сторон вправе в любое время отказаться от настоящего Договора, предупредив об этом другую Сторону не </w:t>
      </w:r>
      <w:proofErr w:type="gramStart"/>
      <w:r w:rsidRPr="00262223">
        <w:rPr>
          <w:rFonts w:ascii="Times New Roman" w:hAnsi="Times New Roman" w:cs="Times New Roman"/>
          <w:sz w:val="24"/>
          <w:szCs w:val="24"/>
        </w:rPr>
        <w:t>позднее</w:t>
      </w:r>
      <w:proofErr w:type="gramEnd"/>
      <w:r w:rsidRPr="00262223">
        <w:rPr>
          <w:rFonts w:ascii="Times New Roman" w:hAnsi="Times New Roman" w:cs="Times New Roman"/>
          <w:sz w:val="24"/>
          <w:szCs w:val="24"/>
        </w:rPr>
        <w:t xml:space="preserve"> чем за _______________________________ (не позднее чем за 6 месяцев).</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10.3. Настоящий Договор составлен и подписан в двух аутентичных экземплярах - по одному для каждой из Сторон.</w:t>
      </w:r>
    </w:p>
    <w:p w:rsidR="00262223" w:rsidRPr="00262223" w:rsidRDefault="00262223" w:rsidP="00262223">
      <w:pPr>
        <w:pStyle w:val="ConsPlusNormal"/>
        <w:ind w:firstLine="540"/>
        <w:jc w:val="both"/>
        <w:rPr>
          <w:rFonts w:ascii="Times New Roman" w:hAnsi="Times New Roman" w:cs="Times New Roman"/>
          <w:sz w:val="24"/>
          <w:szCs w:val="24"/>
        </w:rPr>
      </w:pPr>
      <w:r w:rsidRPr="00262223">
        <w:rPr>
          <w:rFonts w:ascii="Times New Roman" w:hAnsi="Times New Roman" w:cs="Times New Roman"/>
          <w:sz w:val="24"/>
          <w:szCs w:val="24"/>
        </w:rPr>
        <w:t>10.4. Во всем, что не предусмотрено настоящим Договором, Стороны руководствуются действующим законодательством РФ.</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rmal"/>
        <w:jc w:val="center"/>
        <w:outlineLvl w:val="0"/>
        <w:rPr>
          <w:rFonts w:ascii="Times New Roman" w:hAnsi="Times New Roman" w:cs="Times New Roman"/>
          <w:sz w:val="24"/>
          <w:szCs w:val="24"/>
        </w:rPr>
      </w:pPr>
      <w:r w:rsidRPr="00262223">
        <w:rPr>
          <w:rFonts w:ascii="Times New Roman" w:hAnsi="Times New Roman" w:cs="Times New Roman"/>
          <w:sz w:val="24"/>
          <w:szCs w:val="24"/>
        </w:rPr>
        <w:t>11. РЕКВИЗИТЫ И ПОДПИСИ СТОРОН</w:t>
      </w:r>
    </w:p>
    <w:p w:rsidR="00262223" w:rsidRPr="00262223" w:rsidRDefault="00262223" w:rsidP="00262223">
      <w:pPr>
        <w:pStyle w:val="ConsPlusNormal"/>
        <w:ind w:firstLine="540"/>
        <w:jc w:val="both"/>
        <w:rPr>
          <w:rFonts w:ascii="Times New Roman" w:hAnsi="Times New Roman" w:cs="Times New Roman"/>
          <w:sz w:val="24"/>
          <w:szCs w:val="24"/>
        </w:rPr>
      </w:pPr>
    </w:p>
    <w:p w:rsidR="00262223" w:rsidRPr="00262223" w:rsidRDefault="00262223" w:rsidP="00262223">
      <w:pPr>
        <w:pStyle w:val="ConsPlusNonformat"/>
        <w:jc w:val="both"/>
        <w:rPr>
          <w:rFonts w:ascii="Times New Roman" w:hAnsi="Times New Roman" w:cs="Times New Roman"/>
          <w:sz w:val="24"/>
          <w:szCs w:val="24"/>
        </w:rPr>
      </w:pPr>
      <w:r w:rsidRPr="00262223">
        <w:rPr>
          <w:rFonts w:ascii="Times New Roman" w:hAnsi="Times New Roman" w:cs="Times New Roman"/>
          <w:sz w:val="24"/>
          <w:szCs w:val="24"/>
        </w:rPr>
        <w:t xml:space="preserve">             Лицензиар:                              </w:t>
      </w:r>
      <w:r w:rsidR="005433F4">
        <w:rPr>
          <w:rFonts w:ascii="Times New Roman" w:hAnsi="Times New Roman" w:cs="Times New Roman"/>
          <w:sz w:val="24"/>
          <w:szCs w:val="24"/>
        </w:rPr>
        <w:t xml:space="preserve">                        </w:t>
      </w:r>
      <w:r w:rsidRPr="00262223">
        <w:rPr>
          <w:rFonts w:ascii="Times New Roman" w:hAnsi="Times New Roman" w:cs="Times New Roman"/>
          <w:sz w:val="24"/>
          <w:szCs w:val="24"/>
        </w:rPr>
        <w:t>Лицензиат:</w:t>
      </w:r>
    </w:p>
    <w:p w:rsidR="00262223" w:rsidRPr="00262223" w:rsidRDefault="00262223" w:rsidP="00262223">
      <w:pPr>
        <w:pStyle w:val="ConsPlusNonformat"/>
        <w:jc w:val="both"/>
        <w:rPr>
          <w:rFonts w:ascii="Times New Roman" w:hAnsi="Times New Roman" w:cs="Times New Roman"/>
          <w:sz w:val="24"/>
          <w:szCs w:val="24"/>
        </w:rPr>
      </w:pPr>
      <w:r w:rsidRPr="00262223">
        <w:rPr>
          <w:rFonts w:ascii="Times New Roman" w:hAnsi="Times New Roman" w:cs="Times New Roman"/>
          <w:sz w:val="24"/>
          <w:szCs w:val="24"/>
        </w:rPr>
        <w:t>___________________________________     ___________________________________</w:t>
      </w:r>
    </w:p>
    <w:p w:rsidR="00262223" w:rsidRPr="00262223" w:rsidRDefault="00262223" w:rsidP="00262223">
      <w:pPr>
        <w:pStyle w:val="ConsPlusNonformat"/>
        <w:jc w:val="both"/>
        <w:rPr>
          <w:rFonts w:ascii="Times New Roman" w:hAnsi="Times New Roman" w:cs="Times New Roman"/>
          <w:sz w:val="24"/>
          <w:szCs w:val="24"/>
        </w:rPr>
      </w:pPr>
      <w:r w:rsidRPr="00262223">
        <w:rPr>
          <w:rFonts w:ascii="Times New Roman" w:hAnsi="Times New Roman" w:cs="Times New Roman"/>
          <w:sz w:val="24"/>
          <w:szCs w:val="24"/>
        </w:rPr>
        <w:t>___________________________________     ___________________________________</w:t>
      </w:r>
    </w:p>
    <w:p w:rsidR="00262223" w:rsidRPr="00262223" w:rsidRDefault="00262223" w:rsidP="00262223">
      <w:pPr>
        <w:pStyle w:val="ConsPlusNonformat"/>
        <w:jc w:val="both"/>
        <w:rPr>
          <w:rFonts w:ascii="Times New Roman" w:hAnsi="Times New Roman" w:cs="Times New Roman"/>
          <w:sz w:val="24"/>
          <w:szCs w:val="24"/>
        </w:rPr>
      </w:pPr>
    </w:p>
    <w:p w:rsidR="00262223" w:rsidRPr="00262223" w:rsidRDefault="00262223" w:rsidP="00262223">
      <w:pPr>
        <w:pStyle w:val="ConsPlusNonformat"/>
        <w:jc w:val="both"/>
        <w:rPr>
          <w:rFonts w:ascii="Times New Roman" w:hAnsi="Times New Roman" w:cs="Times New Roman"/>
          <w:sz w:val="24"/>
          <w:szCs w:val="24"/>
        </w:rPr>
      </w:pPr>
      <w:r w:rsidRPr="00262223">
        <w:rPr>
          <w:rFonts w:ascii="Times New Roman" w:hAnsi="Times New Roman" w:cs="Times New Roman"/>
          <w:sz w:val="24"/>
          <w:szCs w:val="24"/>
        </w:rPr>
        <w:t>___________________________________     ___________________________________</w:t>
      </w:r>
    </w:p>
    <w:p w:rsidR="00262223" w:rsidRPr="00262223" w:rsidRDefault="00262223" w:rsidP="00262223">
      <w:pPr>
        <w:pStyle w:val="ConsPlusNonformat"/>
        <w:jc w:val="both"/>
        <w:rPr>
          <w:rFonts w:ascii="Times New Roman" w:hAnsi="Times New Roman" w:cs="Times New Roman"/>
          <w:sz w:val="24"/>
          <w:szCs w:val="24"/>
        </w:rPr>
      </w:pPr>
    </w:p>
    <w:p w:rsidR="00262223" w:rsidRPr="00262223" w:rsidRDefault="00262223" w:rsidP="00262223">
      <w:pPr>
        <w:pStyle w:val="ConsPlusNonformat"/>
        <w:jc w:val="both"/>
        <w:rPr>
          <w:rFonts w:ascii="Times New Roman" w:hAnsi="Times New Roman" w:cs="Times New Roman"/>
          <w:sz w:val="24"/>
          <w:szCs w:val="24"/>
        </w:rPr>
      </w:pPr>
      <w:r w:rsidRPr="00262223">
        <w:rPr>
          <w:rFonts w:ascii="Times New Roman" w:hAnsi="Times New Roman" w:cs="Times New Roman"/>
          <w:sz w:val="24"/>
          <w:szCs w:val="24"/>
        </w:rPr>
        <w:t xml:space="preserve">             Лицензиар:                              </w:t>
      </w:r>
      <w:r w:rsidR="005433F4">
        <w:rPr>
          <w:rFonts w:ascii="Times New Roman" w:hAnsi="Times New Roman" w:cs="Times New Roman"/>
          <w:sz w:val="24"/>
          <w:szCs w:val="24"/>
        </w:rPr>
        <w:t xml:space="preserve">                        </w:t>
      </w:r>
      <w:r w:rsidRPr="00262223">
        <w:rPr>
          <w:rFonts w:ascii="Times New Roman" w:hAnsi="Times New Roman" w:cs="Times New Roman"/>
          <w:sz w:val="24"/>
          <w:szCs w:val="24"/>
        </w:rPr>
        <w:t>Лицензиат:</w:t>
      </w:r>
    </w:p>
    <w:p w:rsidR="00262223" w:rsidRPr="00262223" w:rsidRDefault="00262223" w:rsidP="00262223">
      <w:pPr>
        <w:pStyle w:val="ConsPlusNonformat"/>
        <w:jc w:val="both"/>
        <w:rPr>
          <w:rFonts w:ascii="Times New Roman" w:hAnsi="Times New Roman" w:cs="Times New Roman"/>
          <w:sz w:val="24"/>
          <w:szCs w:val="24"/>
        </w:rPr>
      </w:pPr>
      <w:r w:rsidRPr="00262223">
        <w:rPr>
          <w:rFonts w:ascii="Times New Roman" w:hAnsi="Times New Roman" w:cs="Times New Roman"/>
          <w:sz w:val="24"/>
          <w:szCs w:val="24"/>
        </w:rPr>
        <w:t xml:space="preserve">_________________/________________/    </w:t>
      </w:r>
      <w:r w:rsidR="005433F4">
        <w:rPr>
          <w:rFonts w:ascii="Times New Roman" w:hAnsi="Times New Roman" w:cs="Times New Roman"/>
          <w:sz w:val="24"/>
          <w:szCs w:val="24"/>
        </w:rPr>
        <w:t xml:space="preserve">          </w:t>
      </w:r>
      <w:r w:rsidRPr="00262223">
        <w:rPr>
          <w:rFonts w:ascii="Times New Roman" w:hAnsi="Times New Roman" w:cs="Times New Roman"/>
          <w:sz w:val="24"/>
          <w:szCs w:val="24"/>
        </w:rPr>
        <w:t xml:space="preserve"> _________________/________________/</w:t>
      </w:r>
    </w:p>
    <w:p w:rsidR="00262223" w:rsidRPr="00262223" w:rsidRDefault="00262223" w:rsidP="00262223">
      <w:pPr>
        <w:pStyle w:val="ConsPlusNonformat"/>
        <w:jc w:val="both"/>
        <w:rPr>
          <w:rFonts w:ascii="Times New Roman" w:hAnsi="Times New Roman" w:cs="Times New Roman"/>
          <w:sz w:val="24"/>
          <w:szCs w:val="24"/>
        </w:rPr>
      </w:pPr>
      <w:r w:rsidRPr="00262223">
        <w:rPr>
          <w:rFonts w:ascii="Times New Roman" w:hAnsi="Times New Roman" w:cs="Times New Roman"/>
          <w:sz w:val="24"/>
          <w:szCs w:val="24"/>
        </w:rPr>
        <w:t xml:space="preserve">    (подпись)         (Ф.И.О.)              </w:t>
      </w:r>
      <w:r w:rsidR="005433F4">
        <w:rPr>
          <w:rFonts w:ascii="Times New Roman" w:hAnsi="Times New Roman" w:cs="Times New Roman"/>
          <w:sz w:val="24"/>
          <w:szCs w:val="24"/>
        </w:rPr>
        <w:t xml:space="preserve">                         </w:t>
      </w:r>
      <w:r w:rsidRPr="00262223">
        <w:rPr>
          <w:rFonts w:ascii="Times New Roman" w:hAnsi="Times New Roman" w:cs="Times New Roman"/>
          <w:sz w:val="24"/>
          <w:szCs w:val="24"/>
        </w:rPr>
        <w:t>(подпись)         (Ф.И.О.)</w:t>
      </w:r>
    </w:p>
    <w:p w:rsidR="00262223" w:rsidRPr="00262223" w:rsidRDefault="00262223" w:rsidP="00262223">
      <w:pPr>
        <w:pStyle w:val="ConsPlusNonformat"/>
        <w:jc w:val="both"/>
        <w:rPr>
          <w:rFonts w:ascii="Times New Roman" w:hAnsi="Times New Roman" w:cs="Times New Roman"/>
          <w:sz w:val="24"/>
          <w:szCs w:val="24"/>
        </w:rPr>
      </w:pPr>
    </w:p>
    <w:p w:rsidR="00262223" w:rsidRPr="00262223" w:rsidRDefault="00262223" w:rsidP="00262223">
      <w:pPr>
        <w:pStyle w:val="ConsPlusNonformat"/>
        <w:jc w:val="both"/>
        <w:rPr>
          <w:rFonts w:ascii="Times New Roman" w:hAnsi="Times New Roman" w:cs="Times New Roman"/>
          <w:sz w:val="24"/>
          <w:szCs w:val="24"/>
        </w:rPr>
      </w:pPr>
      <w:r w:rsidRPr="00262223">
        <w:rPr>
          <w:rFonts w:ascii="Times New Roman" w:hAnsi="Times New Roman" w:cs="Times New Roman"/>
          <w:sz w:val="24"/>
          <w:szCs w:val="24"/>
        </w:rPr>
        <w:t xml:space="preserve">                М.П.                                 </w:t>
      </w:r>
      <w:r w:rsidR="005433F4">
        <w:rPr>
          <w:rFonts w:ascii="Times New Roman" w:hAnsi="Times New Roman" w:cs="Times New Roman"/>
          <w:sz w:val="24"/>
          <w:szCs w:val="24"/>
        </w:rPr>
        <w:t xml:space="preserve">                                            </w:t>
      </w:r>
      <w:r w:rsidRPr="00262223">
        <w:rPr>
          <w:rFonts w:ascii="Times New Roman" w:hAnsi="Times New Roman" w:cs="Times New Roman"/>
          <w:sz w:val="24"/>
          <w:szCs w:val="24"/>
        </w:rPr>
        <w:t xml:space="preserve">  М.П.</w:t>
      </w:r>
    </w:p>
    <w:p w:rsidR="00262223" w:rsidRPr="00262223" w:rsidRDefault="00262223" w:rsidP="00262223">
      <w:pPr>
        <w:pStyle w:val="ConsPlusNormal"/>
        <w:ind w:firstLine="540"/>
        <w:jc w:val="both"/>
        <w:rPr>
          <w:rFonts w:ascii="Times New Roman" w:hAnsi="Times New Roman" w:cs="Times New Roman"/>
          <w:sz w:val="24"/>
          <w:szCs w:val="24"/>
        </w:rPr>
      </w:pPr>
    </w:p>
    <w:p w:rsidR="00682ED1" w:rsidRPr="00262223" w:rsidRDefault="00682ED1">
      <w:pPr>
        <w:rPr>
          <w:rFonts w:ascii="Times New Roman" w:hAnsi="Times New Roman" w:cs="Times New Roman"/>
          <w:sz w:val="24"/>
          <w:szCs w:val="24"/>
        </w:rPr>
      </w:pPr>
    </w:p>
    <w:sectPr w:rsidR="00682ED1" w:rsidRPr="00262223" w:rsidSect="005433F4">
      <w:pgSz w:w="11906" w:h="16838"/>
      <w:pgMar w:top="567" w:right="566" w:bottom="993"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23"/>
    <w:rsid w:val="00021513"/>
    <w:rsid w:val="00054371"/>
    <w:rsid w:val="00072588"/>
    <w:rsid w:val="001E3000"/>
    <w:rsid w:val="002469FF"/>
    <w:rsid w:val="00262223"/>
    <w:rsid w:val="00271921"/>
    <w:rsid w:val="00331588"/>
    <w:rsid w:val="00477F0E"/>
    <w:rsid w:val="00484AE8"/>
    <w:rsid w:val="004E16AD"/>
    <w:rsid w:val="00522B56"/>
    <w:rsid w:val="00532F0C"/>
    <w:rsid w:val="005433F4"/>
    <w:rsid w:val="005F079E"/>
    <w:rsid w:val="00617CF4"/>
    <w:rsid w:val="00682ED1"/>
    <w:rsid w:val="00693C85"/>
    <w:rsid w:val="007972BF"/>
    <w:rsid w:val="00797EE5"/>
    <w:rsid w:val="007D6A24"/>
    <w:rsid w:val="00801414"/>
    <w:rsid w:val="008439A3"/>
    <w:rsid w:val="008A4B64"/>
    <w:rsid w:val="00980DE2"/>
    <w:rsid w:val="009940B3"/>
    <w:rsid w:val="009B3BB1"/>
    <w:rsid w:val="00A464C4"/>
    <w:rsid w:val="00BF13DE"/>
    <w:rsid w:val="00C312F5"/>
    <w:rsid w:val="00C3207F"/>
    <w:rsid w:val="00C356BF"/>
    <w:rsid w:val="00C8600E"/>
    <w:rsid w:val="00C90BB3"/>
    <w:rsid w:val="00CD3EEF"/>
    <w:rsid w:val="00D56CF6"/>
    <w:rsid w:val="00F20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223"/>
    <w:pPr>
      <w:autoSpaceDE w:val="0"/>
      <w:autoSpaceDN w:val="0"/>
      <w:adjustRightInd w:val="0"/>
      <w:ind w:firstLine="0"/>
      <w:jc w:val="left"/>
    </w:pPr>
    <w:rPr>
      <w:rFonts w:ascii="Arial" w:hAnsi="Arial" w:cs="Arial"/>
      <w:sz w:val="20"/>
      <w:szCs w:val="20"/>
    </w:rPr>
  </w:style>
  <w:style w:type="paragraph" w:customStyle="1" w:styleId="ConsPlusNonformat">
    <w:name w:val="ConsPlusNonformat"/>
    <w:uiPriority w:val="99"/>
    <w:rsid w:val="00262223"/>
    <w:pPr>
      <w:autoSpaceDE w:val="0"/>
      <w:autoSpaceDN w:val="0"/>
      <w:adjustRightInd w:val="0"/>
      <w:ind w:firstLine="0"/>
      <w:jc w:val="left"/>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E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2223"/>
    <w:pPr>
      <w:autoSpaceDE w:val="0"/>
      <w:autoSpaceDN w:val="0"/>
      <w:adjustRightInd w:val="0"/>
      <w:ind w:firstLine="0"/>
      <w:jc w:val="left"/>
    </w:pPr>
    <w:rPr>
      <w:rFonts w:ascii="Arial" w:hAnsi="Arial" w:cs="Arial"/>
      <w:sz w:val="20"/>
      <w:szCs w:val="20"/>
    </w:rPr>
  </w:style>
  <w:style w:type="paragraph" w:customStyle="1" w:styleId="ConsPlusNonformat">
    <w:name w:val="ConsPlusNonformat"/>
    <w:uiPriority w:val="99"/>
    <w:rsid w:val="00262223"/>
    <w:pPr>
      <w:autoSpaceDE w:val="0"/>
      <w:autoSpaceDN w:val="0"/>
      <w:adjustRightInd w:val="0"/>
      <w:ind w:firstLine="0"/>
      <w:jc w:val="left"/>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E3D3BF591B505D597C8646F0898AA32885A47CA8462D409B19CA8DA835AD9D82E6CC4C4A2D0E7fBG8P" TargetMode="External"/><Relationship Id="rId3" Type="http://schemas.openxmlformats.org/officeDocument/2006/relationships/settings" Target="settings.xml"/><Relationship Id="rId7" Type="http://schemas.openxmlformats.org/officeDocument/2006/relationships/hyperlink" Target="consultantplus://offline/ref=AA8E3D3BF591B505D597C8646F0898AA32885A47CA8462D409B19CA8DA835AD9D82E6CC4C4fAG0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A8E3D3BF591B505D597D464680898AA37845B42C98F3FDE01E890AAfDGDP" TargetMode="External"/><Relationship Id="rId11" Type="http://schemas.openxmlformats.org/officeDocument/2006/relationships/theme" Target="theme/theme1.xml"/><Relationship Id="rId5" Type="http://schemas.openxmlformats.org/officeDocument/2006/relationships/hyperlink" Target="consultantplus://offline/ref=AA8E3D3BF591B505D597C8646F0898AA32895940CE8462D409B19CA8DAf8G3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A8E3D3BF591B505D597C8646F0898AA32885A47CA8462D409B19CA8DA835AD9D82E6CC4C6fAG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Rosco-12</dc:creator>
  <cp:lastModifiedBy>Rosco-13</cp:lastModifiedBy>
  <cp:revision>2</cp:revision>
  <dcterms:created xsi:type="dcterms:W3CDTF">2016-11-08T15:22:00Z</dcterms:created>
  <dcterms:modified xsi:type="dcterms:W3CDTF">2016-11-08T15:22:00Z</dcterms:modified>
</cp:coreProperties>
</file>